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18" w:rsidRPr="00453318" w:rsidRDefault="00131999" w:rsidP="00E227CC">
      <w:pPr>
        <w:pStyle w:val="Headlines"/>
        <w:suppressAutoHyphens/>
        <w:rPr>
          <w:rStyle w:val="Headline2"/>
          <w:rFonts w:ascii="Arial" w:hAnsi="Arial" w:cs="Arial"/>
          <w:caps w:val="0"/>
          <w:color w:val="000000" w:themeColor="text1"/>
        </w:rPr>
      </w:pPr>
      <w:bookmarkStart w:id="0" w:name="_GoBack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cericom Laser, </w:t>
      </w:r>
      <w:proofErr w:type="spellStart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the</w:t>
      </w:r>
      <w:proofErr w:type="spellEnd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</w:t>
      </w:r>
      <w:proofErr w:type="spellStart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Leading</w:t>
      </w:r>
      <w:proofErr w:type="spellEnd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Expert in Glass Laser Processing Technology – </w:t>
      </w:r>
      <w:proofErr w:type="spellStart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Exclusively</w:t>
      </w:r>
      <w:proofErr w:type="spellEnd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</w:t>
      </w:r>
      <w:proofErr w:type="spellStart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Manufactured</w:t>
      </w:r>
      <w:proofErr w:type="spellEnd"/>
      <w:r w:rsidRPr="00131999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in Germany</w:t>
      </w:r>
      <w:r w:rsidR="00E64BCC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br/>
      </w:r>
    </w:p>
    <w:p w:rsidR="00131999" w:rsidRPr="00131999" w:rsidRDefault="00131999" w:rsidP="00D91A48">
      <w:pPr>
        <w:pStyle w:val="Headlines"/>
        <w:jc w:val="both"/>
        <w:rPr>
          <w:rStyle w:val="Flietext"/>
          <w:rFonts w:ascii="Arial" w:hAnsi="Arial" w:cs="Arial"/>
          <w:sz w:val="28"/>
          <w:szCs w:val="28"/>
        </w:rPr>
      </w:pP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Looking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to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frost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structure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or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drill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glass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? Look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no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further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than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cericom laser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for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the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perfect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sz w:val="28"/>
          <w:szCs w:val="28"/>
        </w:rPr>
        <w:t>solution</w:t>
      </w:r>
      <w:proofErr w:type="spellEnd"/>
      <w:r w:rsidRPr="00131999">
        <w:rPr>
          <w:rStyle w:val="Flietext"/>
          <w:rFonts w:ascii="Arial" w:hAnsi="Arial" w:cs="Arial"/>
          <w:sz w:val="28"/>
          <w:szCs w:val="28"/>
        </w:rPr>
        <w:t>!</w:t>
      </w:r>
    </w:p>
    <w:p w:rsidR="00131999" w:rsidRDefault="00131999" w:rsidP="00D91A48">
      <w:pPr>
        <w:pStyle w:val="Headlines"/>
        <w:jc w:val="both"/>
        <w:rPr>
          <w:rStyle w:val="Flietext"/>
          <w:rFonts w:ascii="Arial" w:hAnsi="Arial" w:cs="Arial"/>
          <w:b/>
          <w:sz w:val="20"/>
          <w:szCs w:val="20"/>
        </w:rPr>
      </w:pPr>
    </w:p>
    <w:p w:rsidR="00442134" w:rsidRDefault="00131999" w:rsidP="00D91A48">
      <w:pPr>
        <w:pStyle w:val="Headlines"/>
        <w:jc w:val="both"/>
        <w:rPr>
          <w:rStyle w:val="Flietext"/>
          <w:rFonts w:ascii="Arial" w:hAnsi="Arial" w:cs="Arial"/>
          <w:b/>
          <w:sz w:val="20"/>
          <w:szCs w:val="20"/>
        </w:rPr>
      </w:pPr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cericom Laser, a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renowned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name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field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proudly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presents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its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cutting-edge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solutions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With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a firm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commitment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delivering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high-performance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technology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company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has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established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itself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industry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Their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expertise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dedication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precision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engineering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have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made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them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go-to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choice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businesses</w:t>
      </w:r>
      <w:proofErr w:type="spellEnd"/>
      <w:r w:rsidRPr="00131999">
        <w:rPr>
          <w:rStyle w:val="Flie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sz w:val="20"/>
          <w:szCs w:val="20"/>
        </w:rPr>
        <w:t>worldwide</w:t>
      </w:r>
      <w:proofErr w:type="spellEnd"/>
      <w:r w:rsidR="00E64BCC" w:rsidRPr="00442134">
        <w:rPr>
          <w:rStyle w:val="Flietext"/>
          <w:rFonts w:ascii="Arial" w:hAnsi="Arial" w:cs="Arial"/>
          <w:b/>
          <w:sz w:val="20"/>
          <w:szCs w:val="20"/>
        </w:rPr>
        <w:t>.</w:t>
      </w:r>
    </w:p>
    <w:p w:rsidR="00442134" w:rsidRPr="00442134" w:rsidRDefault="00442134" w:rsidP="00D91A48">
      <w:pPr>
        <w:pStyle w:val="Headlines"/>
        <w:jc w:val="both"/>
        <w:rPr>
          <w:rStyle w:val="Headline2"/>
          <w:rFonts w:ascii="Arial" w:hAnsi="Arial" w:cs="Arial"/>
          <w:b/>
          <w:caps w:val="0"/>
          <w:color w:val="000000"/>
          <w:sz w:val="20"/>
          <w:szCs w:val="20"/>
        </w:rPr>
      </w:pP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cericom's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specialized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perfect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partner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offer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ideal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all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needs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ensuring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not just optimal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performance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but also a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valuable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investment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business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As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demand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continues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rise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cericom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offers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comprehensive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range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tailored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meet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unique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needs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various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industries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want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frost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surface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three-dimensionally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inside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drill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into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complex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shapes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without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touching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cericom's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realize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sophisticated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projects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architecture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design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offer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customers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something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new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revolutionary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cericom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equipped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latest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technology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allow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decorate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drill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easily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precisely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cericom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been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consistently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developing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technology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years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combining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light in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unimagined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ways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offering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customers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unparalleled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performance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reliability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 The German-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based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company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offers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range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models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choose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ensure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customers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get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equipment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best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fits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needs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budget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c-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vertica</w:t>
      </w:r>
      <w:proofErr w:type="spellEnd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space</w:t>
      </w:r>
      <w:proofErr w:type="spellEnd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saver</w:t>
      </w:r>
      <w:proofErr w:type="spellEnd"/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Wherever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horizontal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alignment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not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required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this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system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provides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powerful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c-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mark</w:t>
      </w:r>
      <w:proofErr w:type="spellEnd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| 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Marking</w:t>
      </w:r>
      <w:proofErr w:type="spellEnd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Module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 c-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mark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module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used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wherever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high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quality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markings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required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copyright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issue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c-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cut</w:t>
      </w:r>
      <w:proofErr w:type="spellEnd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300/300 | Laser Glass Drilling / 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Milling</w:t>
      </w:r>
      <w:proofErr w:type="spellEnd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Machine</w:t>
      </w:r>
      <w:proofErr w:type="spellEnd"/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This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designed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cutting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drilling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milling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optically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transparent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brittle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materials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primarily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cericom's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commitment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global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delivery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businesses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around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world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benefit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specialized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you're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located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Europe, North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America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Asia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other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corner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globe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cericom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ensures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state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-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-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-art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accessible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31999" w:rsidRPr="00131999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866168" w:rsidRDefault="00131999" w:rsidP="0013199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Visit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cericom‘s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website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at cericom.de/en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learn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more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about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technology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how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help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achieve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project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goals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654771" w:rsidRPr="002F17F9" w:rsidRDefault="00654771" w:rsidP="002F17F9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DA045B" w:rsidRPr="000B423F" w:rsidRDefault="00DA045B" w:rsidP="004F4F66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Default="00131999" w:rsidP="004F4F66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</w:p>
    <w:p w:rsidR="00060D3C" w:rsidRPr="004441CA" w:rsidRDefault="00131999" w:rsidP="004F4F66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lastRenderedPageBreak/>
        <w:t>About</w:t>
      </w:r>
      <w:proofErr w:type="spellEnd"/>
      <w:r w:rsidR="004F4F66" w:rsidRPr="004F4F66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 cericom</w:t>
      </w:r>
    </w:p>
    <w:p w:rsidR="00131999" w:rsidRPr="00131999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Since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2002, cericom (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formerly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known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cerion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been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developing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manufacturing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distributing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worldwide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Over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years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company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expanded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product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portfolio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offer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wide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range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processing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it's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marking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drilling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cutting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frosting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internal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engraving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coating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removal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cericom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has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suitable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all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these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applications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31999" w:rsidRPr="00131999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443374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No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matter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size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it's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DIN A4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3 x 6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meters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no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matter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orientation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horizontal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vertical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whether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it's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standalone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solution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production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line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cericom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provides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customers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tailored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technology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that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perfectly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suits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application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bookmarkEnd w:id="0"/>
    <w:p w:rsidR="00BC3FA8" w:rsidRDefault="00BC3FA8" w:rsidP="00BC3FA8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C3FA8" w:rsidRPr="00DE113E" w:rsidRDefault="00131999" w:rsidP="00BC3FA8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Captions</w:t>
      </w:r>
      <w:proofErr w:type="spellEnd"/>
      <w:r w:rsidR="00BC3FA8" w:rsidRPr="00DE113E">
        <w:rPr>
          <w:rStyle w:val="Flietext"/>
          <w:rFonts w:ascii="Arial" w:hAnsi="Arial" w:cs="Arial"/>
          <w:color w:val="000000" w:themeColor="text1"/>
          <w:sz w:val="20"/>
          <w:szCs w:val="20"/>
        </w:rPr>
        <w:t>:</w:t>
      </w:r>
    </w:p>
    <w:p w:rsidR="00131999" w:rsidRPr="00131999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Internal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engraving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visible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laser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radiation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green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wavelength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range</w:t>
      </w:r>
      <w:proofErr w:type="spellEnd"/>
    </w:p>
    <w:p w:rsidR="001219B6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Photo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69c00131</w:t>
      </w:r>
    </w:p>
    <w:p w:rsidR="00131999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Drilling,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cutting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3-dimensional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structuring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glass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surfaces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219B6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Photo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69c90101</w:t>
      </w:r>
    </w:p>
    <w:p w:rsidR="00131999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131999" w:rsidRPr="00131999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c-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cut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300/300: The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machine's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compact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design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allows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easy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integration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even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tight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spaces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107031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>Photo</w:t>
      </w:r>
      <w:proofErr w:type="spellEnd"/>
      <w:r w:rsidRPr="00131999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69c90068</w:t>
      </w:r>
    </w:p>
    <w:p w:rsidR="00131999" w:rsidRPr="00DE113E" w:rsidRDefault="00131999" w:rsidP="00131999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C3FA8" w:rsidRPr="00BC3FA8" w:rsidRDefault="00131999" w:rsidP="00BC3FA8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Style w:val="Flietext"/>
          <w:rFonts w:ascii="Arial" w:hAnsi="Arial" w:cs="Arial"/>
          <w:sz w:val="20"/>
          <w:szCs w:val="20"/>
        </w:rPr>
        <w:t>Characters</w:t>
      </w:r>
      <w:proofErr w:type="spellEnd"/>
      <w:r>
        <w:rPr>
          <w:rStyle w:val="Flietex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Flietext"/>
          <w:rFonts w:ascii="Arial" w:hAnsi="Arial" w:cs="Arial"/>
          <w:sz w:val="20"/>
          <w:szCs w:val="20"/>
        </w:rPr>
        <w:t>including</w:t>
      </w:r>
      <w:proofErr w:type="spellEnd"/>
      <w:r>
        <w:rPr>
          <w:rStyle w:val="Flietex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Flietext"/>
          <w:rFonts w:ascii="Arial" w:hAnsi="Arial" w:cs="Arial"/>
          <w:sz w:val="20"/>
          <w:szCs w:val="20"/>
        </w:rPr>
        <w:t>spaces</w:t>
      </w:r>
      <w:proofErr w:type="spellEnd"/>
      <w:r>
        <w:rPr>
          <w:rStyle w:val="Flietext"/>
          <w:rFonts w:ascii="Arial" w:hAnsi="Arial" w:cs="Arial"/>
          <w:sz w:val="20"/>
          <w:szCs w:val="20"/>
        </w:rPr>
        <w:t>): 3</w:t>
      </w:r>
      <w:r w:rsidRPr="00131999">
        <w:rPr>
          <w:rStyle w:val="Flietext"/>
          <w:rFonts w:ascii="Arial" w:hAnsi="Arial" w:cs="Arial"/>
          <w:sz w:val="20"/>
          <w:szCs w:val="20"/>
        </w:rPr>
        <w:t>,4</w:t>
      </w:r>
      <w:r>
        <w:rPr>
          <w:rStyle w:val="Flietext"/>
          <w:rFonts w:ascii="Arial" w:hAnsi="Arial" w:cs="Arial"/>
          <w:sz w:val="20"/>
          <w:szCs w:val="20"/>
        </w:rPr>
        <w:t>36</w:t>
      </w:r>
    </w:p>
    <w:sectPr w:rsidR="00BC3FA8" w:rsidRPr="00BC3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-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F8"/>
    <w:rsid w:val="00001AE1"/>
    <w:rsid w:val="000057A2"/>
    <w:rsid w:val="00060D3C"/>
    <w:rsid w:val="00075F4B"/>
    <w:rsid w:val="000B0D2B"/>
    <w:rsid w:val="000B423F"/>
    <w:rsid w:val="000F0BB1"/>
    <w:rsid w:val="00102D0C"/>
    <w:rsid w:val="00107031"/>
    <w:rsid w:val="001219B6"/>
    <w:rsid w:val="00122FA9"/>
    <w:rsid w:val="00131999"/>
    <w:rsid w:val="0016350F"/>
    <w:rsid w:val="001767A0"/>
    <w:rsid w:val="001A1679"/>
    <w:rsid w:val="001D31D0"/>
    <w:rsid w:val="001F3CBB"/>
    <w:rsid w:val="00217A1D"/>
    <w:rsid w:val="0022400F"/>
    <w:rsid w:val="002655C0"/>
    <w:rsid w:val="00294519"/>
    <w:rsid w:val="002959A1"/>
    <w:rsid w:val="00296091"/>
    <w:rsid w:val="002F17F9"/>
    <w:rsid w:val="00331A6D"/>
    <w:rsid w:val="00334168"/>
    <w:rsid w:val="0033461A"/>
    <w:rsid w:val="003559C7"/>
    <w:rsid w:val="003A0B58"/>
    <w:rsid w:val="003C2EBE"/>
    <w:rsid w:val="003D3E0A"/>
    <w:rsid w:val="003E2917"/>
    <w:rsid w:val="004241FF"/>
    <w:rsid w:val="00442134"/>
    <w:rsid w:val="00443374"/>
    <w:rsid w:val="004441CA"/>
    <w:rsid w:val="0044548D"/>
    <w:rsid w:val="00453318"/>
    <w:rsid w:val="004629B2"/>
    <w:rsid w:val="00465DD4"/>
    <w:rsid w:val="004F2833"/>
    <w:rsid w:val="004F4F66"/>
    <w:rsid w:val="0052427E"/>
    <w:rsid w:val="00530AF3"/>
    <w:rsid w:val="00533FA3"/>
    <w:rsid w:val="00534DBA"/>
    <w:rsid w:val="005642D7"/>
    <w:rsid w:val="0059115F"/>
    <w:rsid w:val="005B6D6A"/>
    <w:rsid w:val="005D4852"/>
    <w:rsid w:val="005E3DF5"/>
    <w:rsid w:val="00620C09"/>
    <w:rsid w:val="006253F2"/>
    <w:rsid w:val="00636DFF"/>
    <w:rsid w:val="00654771"/>
    <w:rsid w:val="00684E0B"/>
    <w:rsid w:val="006C146D"/>
    <w:rsid w:val="006C7272"/>
    <w:rsid w:val="006F1109"/>
    <w:rsid w:val="00714BCA"/>
    <w:rsid w:val="007859A6"/>
    <w:rsid w:val="007D2A93"/>
    <w:rsid w:val="007E33EE"/>
    <w:rsid w:val="008063A0"/>
    <w:rsid w:val="008220AC"/>
    <w:rsid w:val="00827721"/>
    <w:rsid w:val="00835EB9"/>
    <w:rsid w:val="0083602F"/>
    <w:rsid w:val="00853A4E"/>
    <w:rsid w:val="00866168"/>
    <w:rsid w:val="008B2EEF"/>
    <w:rsid w:val="008C2595"/>
    <w:rsid w:val="009056E7"/>
    <w:rsid w:val="009B06D7"/>
    <w:rsid w:val="009C0757"/>
    <w:rsid w:val="009C2F73"/>
    <w:rsid w:val="009C647F"/>
    <w:rsid w:val="009D12DF"/>
    <w:rsid w:val="00A254A4"/>
    <w:rsid w:val="00A8248F"/>
    <w:rsid w:val="00A84279"/>
    <w:rsid w:val="00A85531"/>
    <w:rsid w:val="00AA112D"/>
    <w:rsid w:val="00AC4BA8"/>
    <w:rsid w:val="00AF4620"/>
    <w:rsid w:val="00B048F0"/>
    <w:rsid w:val="00B10FDC"/>
    <w:rsid w:val="00B2167D"/>
    <w:rsid w:val="00B349B6"/>
    <w:rsid w:val="00B51B43"/>
    <w:rsid w:val="00B736A6"/>
    <w:rsid w:val="00B94D72"/>
    <w:rsid w:val="00BC3FA8"/>
    <w:rsid w:val="00BF249D"/>
    <w:rsid w:val="00C126F7"/>
    <w:rsid w:val="00C12DD0"/>
    <w:rsid w:val="00C24EB1"/>
    <w:rsid w:val="00C66759"/>
    <w:rsid w:val="00C97485"/>
    <w:rsid w:val="00CA6259"/>
    <w:rsid w:val="00CE518F"/>
    <w:rsid w:val="00D14583"/>
    <w:rsid w:val="00D25C2A"/>
    <w:rsid w:val="00D32428"/>
    <w:rsid w:val="00D326AD"/>
    <w:rsid w:val="00D4784F"/>
    <w:rsid w:val="00D47B75"/>
    <w:rsid w:val="00D76773"/>
    <w:rsid w:val="00D91A48"/>
    <w:rsid w:val="00DA045B"/>
    <w:rsid w:val="00DB1E0D"/>
    <w:rsid w:val="00DC604D"/>
    <w:rsid w:val="00DD2FF8"/>
    <w:rsid w:val="00DD5577"/>
    <w:rsid w:val="00DE113E"/>
    <w:rsid w:val="00E227CC"/>
    <w:rsid w:val="00E51C1B"/>
    <w:rsid w:val="00E64BCC"/>
    <w:rsid w:val="00EC3138"/>
    <w:rsid w:val="00F46330"/>
    <w:rsid w:val="00F7211C"/>
    <w:rsid w:val="00FE1194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63C0-224E-48DC-A889-4928157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031"/>
  </w:style>
  <w:style w:type="paragraph" w:styleId="berschrift1">
    <w:name w:val="heading 1"/>
    <w:basedOn w:val="Standard"/>
    <w:next w:val="Standard"/>
    <w:link w:val="berschrift1Zchn"/>
    <w:uiPriority w:val="9"/>
    <w:qFormat/>
    <w:rsid w:val="00654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D91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s">
    <w:name w:val="Headlines"/>
    <w:basedOn w:val="Standard"/>
    <w:uiPriority w:val="99"/>
    <w:rsid w:val="00060D3C"/>
    <w:pPr>
      <w:autoSpaceDE w:val="0"/>
      <w:autoSpaceDN w:val="0"/>
      <w:adjustRightInd w:val="0"/>
      <w:spacing w:after="0" w:line="288" w:lineRule="auto"/>
      <w:textAlignment w:val="center"/>
    </w:pPr>
    <w:rPr>
      <w:rFonts w:ascii="Univers-Black" w:hAnsi="Univers-Black" w:cs="Univers-Black"/>
      <w:color w:val="000000"/>
      <w:sz w:val="40"/>
      <w:szCs w:val="40"/>
    </w:rPr>
  </w:style>
  <w:style w:type="character" w:customStyle="1" w:styleId="Headline2">
    <w:name w:val="Headline 2"/>
    <w:uiPriority w:val="99"/>
    <w:rsid w:val="00060D3C"/>
    <w:rPr>
      <w:rFonts w:ascii="Calibri" w:hAnsi="Calibri" w:cs="Calibri"/>
      <w:caps/>
      <w:color w:val="85878B"/>
      <w:sz w:val="22"/>
      <w:szCs w:val="22"/>
    </w:rPr>
  </w:style>
  <w:style w:type="character" w:customStyle="1" w:styleId="Flietext">
    <w:name w:val="Fließtext"/>
    <w:uiPriority w:val="99"/>
    <w:rsid w:val="00060D3C"/>
    <w:rPr>
      <w:rFonts w:ascii="Calibri Light" w:hAnsi="Calibri Light" w:cs="Calibri Light"/>
      <w:sz w:val="22"/>
      <w:szCs w:val="22"/>
    </w:rPr>
  </w:style>
  <w:style w:type="character" w:customStyle="1" w:styleId="cskcde">
    <w:name w:val="cskcde"/>
    <w:basedOn w:val="Absatz-Standardschriftart"/>
    <w:rsid w:val="00D91A48"/>
  </w:style>
  <w:style w:type="character" w:customStyle="1" w:styleId="hgkelc">
    <w:name w:val="hgkelc"/>
    <w:basedOn w:val="Absatz-Standardschriftart"/>
    <w:rsid w:val="00D91A48"/>
  </w:style>
  <w:style w:type="character" w:customStyle="1" w:styleId="berschrift4Zchn">
    <w:name w:val="Überschrift 4 Zchn"/>
    <w:basedOn w:val="Absatz-Standardschriftart"/>
    <w:link w:val="berschrift4"/>
    <w:uiPriority w:val="9"/>
    <w:rsid w:val="00D91A4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gerberCom.TR</dc:creator>
  <cp:keywords/>
  <dc:description/>
  <cp:lastModifiedBy>Torsten Redeker</cp:lastModifiedBy>
  <cp:revision>7</cp:revision>
  <dcterms:created xsi:type="dcterms:W3CDTF">2023-04-27T12:36:00Z</dcterms:created>
  <dcterms:modified xsi:type="dcterms:W3CDTF">2023-07-18T09:25:00Z</dcterms:modified>
</cp:coreProperties>
</file>